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COHEN JONATHAN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OXFORD LANE CAPITAL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 SOUND SHORE DRIVE, SUITE 255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GREENWICH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Oxford Lane Capital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OXLC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05/28/2024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4,630,000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4,864,728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H. Cohen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8530" TargetMode="External"/><Relationship Id="rId13" Type="http://schemas.openxmlformats.org/officeDocument/2006/relationships/hyperlink" Target="http://www.sec.gov/cgi-bin/browse-edgar?action=getcompany&amp;CIK=0001495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2024-05-29T07:05:47Z</dcterms:created>
  <dcterms:modified xsi:type="dcterms:W3CDTF">2024-05-29T07:05:47Z</dcterms:modified>
</cp:coreProperties>
</file>